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A9" w:rsidRDefault="003C32A9" w:rsidP="003C32A9">
      <w:pPr>
        <w:pStyle w:val="a4"/>
        <w:shd w:val="clear" w:color="auto" w:fill="FFFFFF"/>
        <w:spacing w:before="0" w:beforeAutospacing="0" w:after="15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 w:line="158" w:lineRule="atLeast"/>
        <w:jc w:val="center"/>
        <w:rPr>
          <w:rFonts w:ascii="Arial" w:hAnsi="Arial" w:cs="Arial"/>
          <w:color w:val="FF0000"/>
          <w:sz w:val="28"/>
          <w:szCs w:val="21"/>
        </w:rPr>
      </w:pPr>
      <w:r w:rsidRPr="003C32A9">
        <w:rPr>
          <w:b/>
          <w:bCs/>
          <w:color w:val="FF0000"/>
          <w:sz w:val="28"/>
          <w:szCs w:val="27"/>
        </w:rPr>
        <w:t>Консультация для родителей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 w:line="158" w:lineRule="atLeast"/>
        <w:jc w:val="center"/>
        <w:rPr>
          <w:rFonts w:ascii="Arial" w:hAnsi="Arial" w:cs="Arial"/>
          <w:color w:val="FF0000"/>
          <w:sz w:val="28"/>
          <w:szCs w:val="21"/>
        </w:rPr>
      </w:pPr>
      <w:r w:rsidRPr="003C32A9">
        <w:rPr>
          <w:b/>
          <w:bCs/>
          <w:color w:val="FF0000"/>
          <w:sz w:val="28"/>
          <w:szCs w:val="27"/>
        </w:rPr>
        <w:t>«ПРОФИЛАКТИКА</w:t>
      </w:r>
      <w:r w:rsidRPr="003C32A9">
        <w:rPr>
          <w:rFonts w:ascii="Arial" w:hAnsi="Arial" w:cs="Arial"/>
          <w:color w:val="FF0000"/>
          <w:sz w:val="28"/>
          <w:szCs w:val="21"/>
        </w:rPr>
        <w:t xml:space="preserve">   </w:t>
      </w:r>
      <w:proofErr w:type="gramStart"/>
      <w:r w:rsidRPr="003C32A9">
        <w:rPr>
          <w:b/>
          <w:bCs/>
          <w:color w:val="FF0000"/>
          <w:sz w:val="28"/>
          <w:szCs w:val="27"/>
        </w:rPr>
        <w:t>ДЕТСКОГО</w:t>
      </w:r>
      <w:proofErr w:type="gramEnd"/>
      <w:r w:rsidRPr="003C32A9">
        <w:rPr>
          <w:b/>
          <w:bCs/>
          <w:color w:val="FF0000"/>
          <w:sz w:val="28"/>
          <w:szCs w:val="27"/>
        </w:rPr>
        <w:t xml:space="preserve"> ДОРОЖНО-ТРАНСПОРТНОГО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 w:line="158" w:lineRule="atLeast"/>
        <w:jc w:val="center"/>
        <w:rPr>
          <w:rFonts w:ascii="Arial" w:hAnsi="Arial" w:cs="Arial"/>
          <w:color w:val="FF0000"/>
          <w:sz w:val="28"/>
          <w:szCs w:val="21"/>
        </w:rPr>
      </w:pPr>
      <w:r w:rsidRPr="003C32A9">
        <w:rPr>
          <w:b/>
          <w:bCs/>
          <w:color w:val="FF0000"/>
          <w:sz w:val="28"/>
          <w:szCs w:val="27"/>
        </w:rPr>
        <w:t>ТРАВМАТИЗМА»</w:t>
      </w:r>
    </w:p>
    <w:p w:rsidR="003C32A9" w:rsidRDefault="003C32A9" w:rsidP="003C32A9">
      <w:pPr>
        <w:pStyle w:val="a4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2060"/>
          <w:sz w:val="21"/>
          <w:szCs w:val="21"/>
        </w:rPr>
      </w:pPr>
      <w:r w:rsidRPr="003C32A9">
        <w:rPr>
          <w:rFonts w:ascii="Arial" w:hAnsi="Arial" w:cs="Arial"/>
          <w:color w:val="002060"/>
          <w:sz w:val="21"/>
          <w:szCs w:val="21"/>
        </w:rPr>
        <w:t xml:space="preserve">                </w:t>
      </w:r>
      <w:r w:rsidRPr="003C32A9">
        <w:rPr>
          <w:color w:val="002060"/>
          <w:sz w:val="27"/>
          <w:szCs w:val="27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rFonts w:ascii="Arial" w:hAnsi="Arial" w:cs="Arial"/>
          <w:color w:val="002060"/>
          <w:sz w:val="21"/>
          <w:szCs w:val="21"/>
        </w:rPr>
        <w:t>   </w:t>
      </w:r>
      <w:r w:rsidRPr="003C32A9">
        <w:rPr>
          <w:color w:val="002060"/>
          <w:sz w:val="27"/>
          <w:szCs w:val="27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rFonts w:ascii="Arial" w:hAnsi="Arial" w:cs="Arial"/>
          <w:color w:val="002060"/>
          <w:sz w:val="21"/>
          <w:szCs w:val="21"/>
        </w:rPr>
        <w:t>   </w:t>
      </w:r>
      <w:r w:rsidRPr="003C32A9">
        <w:rPr>
          <w:color w:val="002060"/>
          <w:sz w:val="27"/>
          <w:szCs w:val="27"/>
        </w:rPr>
        <w:t>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rFonts w:ascii="Arial" w:hAnsi="Arial" w:cs="Arial"/>
          <w:color w:val="002060"/>
          <w:sz w:val="21"/>
          <w:szCs w:val="21"/>
        </w:rPr>
        <w:t>   </w:t>
      </w:r>
      <w:r w:rsidRPr="003C32A9">
        <w:rPr>
          <w:color w:val="002060"/>
          <w:sz w:val="27"/>
          <w:szCs w:val="27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b/>
          <w:bCs/>
          <w:color w:val="002060"/>
          <w:sz w:val="27"/>
          <w:szCs w:val="27"/>
        </w:rPr>
        <w:t>Важно чтобы родители были примером для детей в соблюдении правил дорожного движения.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Не спешите, переходите дорогу размеренным шагом.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lastRenderedPageBreak/>
        <w:t>- Не переходите дорогу на красный или жёлтый сигнал светофора.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Переходите дорогу только в местах, обозначенных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Не разрешайте детям играть вблизи дорог и на проезжей части улицы.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b/>
          <w:bCs/>
          <w:color w:val="002060"/>
          <w:sz w:val="27"/>
          <w:szCs w:val="27"/>
        </w:rPr>
        <w:t>Наиболее распространённые причины дорожно-транспортных происшествий.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3.  Игра на проезжей части (наши дети привыкли, что вся свободная территория – место для игр).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3C32A9" w:rsidRPr="003C32A9" w:rsidRDefault="003C32A9" w:rsidP="003C32A9">
      <w:pPr>
        <w:pStyle w:val="a4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3C32A9" w:rsidRPr="003C32A9" w:rsidRDefault="003C32A9" w:rsidP="003C32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незрелость;</w:t>
      </w:r>
    </w:p>
    <w:p w:rsidR="003C32A9" w:rsidRPr="003C32A9" w:rsidRDefault="003C32A9" w:rsidP="003C32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неспособность правильно оценивать обстановку;</w:t>
      </w:r>
    </w:p>
    <w:p w:rsidR="003C32A9" w:rsidRPr="003C32A9" w:rsidRDefault="003C32A9" w:rsidP="003C32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3C32A9" w:rsidRPr="003C32A9" w:rsidRDefault="003C32A9" w:rsidP="003C32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стремление подражать взрослым;</w:t>
      </w:r>
    </w:p>
    <w:p w:rsidR="003C32A9" w:rsidRPr="003C32A9" w:rsidRDefault="003C32A9" w:rsidP="003C32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переоценка своих возможностей;</w:t>
      </w:r>
    </w:p>
    <w:p w:rsidR="003C32A9" w:rsidRPr="003C32A9" w:rsidRDefault="003C32A9" w:rsidP="003C32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специфичность реакции на приближающийся автомобиль и др.</w:t>
      </w:r>
    </w:p>
    <w:p w:rsidR="003C32A9" w:rsidRPr="003C32A9" w:rsidRDefault="003C32A9" w:rsidP="003C32A9">
      <w:pPr>
        <w:pStyle w:val="a4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rFonts w:ascii="Arial" w:hAnsi="Arial" w:cs="Arial"/>
          <w:color w:val="002060"/>
          <w:sz w:val="21"/>
          <w:szCs w:val="21"/>
        </w:rPr>
        <w:lastRenderedPageBreak/>
        <w:t>   </w:t>
      </w:r>
      <w:r w:rsidRPr="003C32A9">
        <w:rPr>
          <w:color w:val="002060"/>
          <w:sz w:val="27"/>
          <w:szCs w:val="27"/>
        </w:rPr>
        <w:t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rFonts w:ascii="Arial" w:hAnsi="Arial" w:cs="Arial"/>
          <w:color w:val="002060"/>
          <w:sz w:val="21"/>
          <w:szCs w:val="21"/>
        </w:rPr>
        <w:t>   </w:t>
      </w:r>
      <w:r w:rsidRPr="003C32A9">
        <w:rPr>
          <w:color w:val="002060"/>
          <w:sz w:val="27"/>
          <w:szCs w:val="27"/>
        </w:rPr>
        <w:t>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1.  Усвоение дошкольниками первоначальных знаний о правилах безопасного поведения на улице;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b/>
          <w:bCs/>
          <w:color w:val="002060"/>
          <w:sz w:val="27"/>
          <w:szCs w:val="27"/>
        </w:rPr>
        <w:t>Содержание представлений о безопасном поведении на улице, доступное детям дошкольного возраста.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Общие представления: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1.  Знать имя, фамилию, домашний адрес, телефон;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2.  Иметь представления об опасных ситуациях, которые могут возникнуть на улице и при играх во дворе дома; при катании на </w:t>
      </w:r>
      <w:hyperlink r:id="rId6" w:tgtFrame="_blank" w:history="1">
        <w:r w:rsidRPr="003C32A9">
          <w:rPr>
            <w:rStyle w:val="a5"/>
            <w:b/>
            <w:bCs/>
            <w:color w:val="002060"/>
            <w:sz w:val="27"/>
            <w:szCs w:val="27"/>
          </w:rPr>
          <w:t>велосипеде</w:t>
        </w:r>
      </w:hyperlink>
      <w:r w:rsidRPr="003C32A9">
        <w:rPr>
          <w:color w:val="002060"/>
          <w:sz w:val="27"/>
          <w:szCs w:val="27"/>
        </w:rPr>
        <w:t> (самокате, роликовых коньках), представления об опасных ситуациях на отдельных участках пешеходной части улицы.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b/>
          <w:bCs/>
          <w:color w:val="002060"/>
          <w:sz w:val="27"/>
          <w:szCs w:val="27"/>
        </w:rPr>
        <w:lastRenderedPageBreak/>
        <w:t>Рекомендации по обучению детей ПДД.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b/>
          <w:bCs/>
          <w:color w:val="002060"/>
          <w:sz w:val="27"/>
          <w:szCs w:val="27"/>
        </w:rPr>
        <w:t>При выходе из дома.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b/>
          <w:bCs/>
          <w:color w:val="002060"/>
          <w:sz w:val="27"/>
          <w:szCs w:val="27"/>
        </w:rPr>
        <w:t>При движении по тротуару.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Придерживайтесь правой стороны.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Взрослый должен находиться со стороны проезжей части.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Если тротуар находится рядом с дорогой, родители должны держать ребенка за руку.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Приучите ребенка, идя по тротуару, внимательно наблюдать за выездом машин со двора.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Не приучайте детей выходить на проезжую часть, коляски и санки везите только по тротуару.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b/>
          <w:bCs/>
          <w:color w:val="002060"/>
          <w:sz w:val="27"/>
          <w:szCs w:val="27"/>
        </w:rPr>
        <w:t>Готовясь перейти дорогу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Остановитесь, осмотрите проезжую часть.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Развивайте у ребенка наблюдательность за дорогой.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Учите ребенка всматриваться вдаль, различать приближающиеся машины.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Не стойте с ребенком на краю тротуара.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Покажите, как транспортное средство останавливается у перехода, как оно движется по инерции.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b/>
          <w:bCs/>
          <w:color w:val="002060"/>
          <w:sz w:val="27"/>
          <w:szCs w:val="27"/>
        </w:rPr>
        <w:t>При переходе проезжей части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Переходите дорогу только по пешеходному переходу или на перекрестке.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Идите только на зеленый сигнал светофора, даже если нет машин.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Выходя на проезжую часть, прекращайте разговоры.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Не спешите, не бегите, переходите дорогу размеренно.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Не переходите улицу под углом, объясните ребенку, что так хуже видно дорогу.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Не выходите на проезжую часть с ребенком из-за транспорта или кустов, не осмотрев предварительно улицу.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lastRenderedPageBreak/>
        <w:t>- При переходе по нерегулируемому перекрестку учите ребенка внимательно следить за началом движения транспорта.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b/>
          <w:bCs/>
          <w:color w:val="002060"/>
          <w:sz w:val="27"/>
          <w:szCs w:val="27"/>
        </w:rPr>
        <w:t>При посадке и высадке из транспорта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Выходите первыми, впереди ребенка, иначе ребенок может упасть, выбежать на проезжую часть.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Подходите для посадки к двери только после полной остановки.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b/>
          <w:bCs/>
          <w:color w:val="002060"/>
          <w:sz w:val="27"/>
          <w:szCs w:val="27"/>
        </w:rPr>
        <w:t>Несколько советов родителям.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rFonts w:ascii="Arial" w:hAnsi="Arial" w:cs="Arial"/>
          <w:color w:val="002060"/>
          <w:sz w:val="21"/>
          <w:szCs w:val="21"/>
        </w:rPr>
        <w:t>   </w:t>
      </w:r>
      <w:r w:rsidRPr="003C32A9">
        <w:rPr>
          <w:color w:val="002060"/>
          <w:sz w:val="27"/>
          <w:szCs w:val="27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rFonts w:ascii="Arial" w:hAnsi="Arial" w:cs="Arial"/>
          <w:color w:val="002060"/>
          <w:sz w:val="21"/>
          <w:szCs w:val="21"/>
        </w:rPr>
        <w:t>   </w:t>
      </w:r>
      <w:r w:rsidRPr="003C32A9">
        <w:rPr>
          <w:color w:val="002060"/>
          <w:sz w:val="27"/>
          <w:szCs w:val="27"/>
        </w:rPr>
        <w:t>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rFonts w:ascii="Arial" w:hAnsi="Arial" w:cs="Arial"/>
          <w:color w:val="002060"/>
          <w:sz w:val="21"/>
          <w:szCs w:val="21"/>
        </w:rPr>
        <w:t>    </w:t>
      </w:r>
      <w:r w:rsidRPr="003C32A9">
        <w:rPr>
          <w:color w:val="002060"/>
          <w:sz w:val="27"/>
          <w:szCs w:val="27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color w:val="002060"/>
          <w:sz w:val="27"/>
          <w:szCs w:val="27"/>
        </w:rPr>
        <w:t>Чтобы никогда не попадать в сложные положения, надо знать и соблюдать Правила дорожного движения!</w:t>
      </w:r>
    </w:p>
    <w:p w:rsidR="003C32A9" w:rsidRPr="003C32A9" w:rsidRDefault="003C32A9" w:rsidP="003C32A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  <w:sz w:val="21"/>
          <w:szCs w:val="21"/>
        </w:rPr>
      </w:pPr>
      <w:r w:rsidRPr="003C32A9">
        <w:rPr>
          <w:rFonts w:ascii="Arial" w:hAnsi="Arial" w:cs="Arial"/>
          <w:color w:val="002060"/>
          <w:sz w:val="21"/>
          <w:szCs w:val="21"/>
        </w:rPr>
        <w:t>   </w:t>
      </w:r>
      <w:r w:rsidRPr="003C32A9">
        <w:rPr>
          <w:color w:val="002060"/>
          <w:sz w:val="27"/>
          <w:szCs w:val="27"/>
        </w:rPr>
        <w:t>Безопасность вашего ребенка  зависит от ВАС. Берегите жизнь и здоровье ребенка – они бесценны!</w:t>
      </w:r>
    </w:p>
    <w:p w:rsidR="00826E34" w:rsidRPr="003C32A9" w:rsidRDefault="00826E34">
      <w:pPr>
        <w:rPr>
          <w:color w:val="002060"/>
        </w:rPr>
      </w:pPr>
      <w:bookmarkStart w:id="0" w:name="_GoBack"/>
      <w:bookmarkEnd w:id="0"/>
    </w:p>
    <w:sectPr w:rsidR="00826E34" w:rsidRPr="003C32A9" w:rsidSect="003C32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432"/>
    <w:multiLevelType w:val="multilevel"/>
    <w:tmpl w:val="A65E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61"/>
    <w:rsid w:val="003C32A9"/>
    <w:rsid w:val="00441861"/>
    <w:rsid w:val="00826E34"/>
    <w:rsid w:val="00D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  <w:style w:type="paragraph" w:styleId="a4">
    <w:name w:val="Normal (Web)"/>
    <w:basedOn w:val="a"/>
    <w:uiPriority w:val="99"/>
    <w:semiHidden/>
    <w:unhideWhenUsed/>
    <w:rsid w:val="003C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3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  <w:style w:type="paragraph" w:styleId="a4">
    <w:name w:val="Normal (Web)"/>
    <w:basedOn w:val="a"/>
    <w:uiPriority w:val="99"/>
    <w:semiHidden/>
    <w:unhideWhenUsed/>
    <w:rsid w:val="003C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3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-roditeley-profilaktika-detskogo-dorozhnogo-transportnogo-travmatizma-10682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2017-10-27T07:25:00Z</dcterms:created>
  <dcterms:modified xsi:type="dcterms:W3CDTF">2017-10-27T07:27:00Z</dcterms:modified>
</cp:coreProperties>
</file>